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488"/>
        <w:gridCol w:w="3367"/>
        <w:gridCol w:w="1551"/>
        <w:gridCol w:w="2647"/>
      </w:tblGrid>
      <w:tr w:rsidR="00310A18" w14:paraId="3BDC3C76" w14:textId="77777777" w:rsidTr="00901B17">
        <w:trPr>
          <w:trHeight w:val="3977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565D5383" w14:textId="77777777" w:rsidR="00310A18" w:rsidRDefault="00310A18">
            <w:pPr>
              <w:pStyle w:val="TableParagraph"/>
              <w:spacing w:before="5"/>
              <w:rPr>
                <w:rFonts w:ascii="Times New Roman"/>
                <w:sz w:val="43"/>
              </w:rPr>
            </w:pPr>
          </w:p>
          <w:p w14:paraId="55599CBC" w14:textId="77777777" w:rsidR="00310A18" w:rsidRDefault="00544551" w:rsidP="00A03103">
            <w:pPr>
              <w:pStyle w:val="TableParagraph"/>
              <w:spacing w:before="1"/>
              <w:ind w:right="9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Europass</w:t>
            </w:r>
            <w:proofErr w:type="spellEnd"/>
            <w:r>
              <w:rPr>
                <w:b/>
                <w:sz w:val="28"/>
              </w:rPr>
              <w:t xml:space="preserve"> Curriculum Vitae</w:t>
            </w:r>
          </w:p>
        </w:tc>
        <w:tc>
          <w:tcPr>
            <w:tcW w:w="7565" w:type="dxa"/>
            <w:gridSpan w:val="3"/>
            <w:tcBorders>
              <w:left w:val="single" w:sz="2" w:space="0" w:color="000000"/>
            </w:tcBorders>
          </w:tcPr>
          <w:p w14:paraId="69DEB176" w14:textId="77777777" w:rsidR="00310A18" w:rsidRDefault="00310A18">
            <w:pPr>
              <w:pStyle w:val="TableParagraph"/>
              <w:rPr>
                <w:rFonts w:ascii="Times New Roman"/>
                <w:sz w:val="20"/>
              </w:rPr>
            </w:pPr>
          </w:p>
          <w:p w14:paraId="1F4ADB8E" w14:textId="77777777" w:rsidR="00310A18" w:rsidRDefault="00310A1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5D58857" w14:textId="61AFD5B0" w:rsidR="00310A18" w:rsidRDefault="00310A18">
            <w:pPr>
              <w:pStyle w:val="TableParagraph"/>
              <w:ind w:left="2570"/>
              <w:rPr>
                <w:rFonts w:ascii="Times New Roman"/>
                <w:sz w:val="20"/>
              </w:rPr>
            </w:pPr>
          </w:p>
        </w:tc>
      </w:tr>
      <w:tr w:rsidR="00310A18" w14:paraId="63A6E77C" w14:textId="77777777" w:rsidTr="00901B17">
        <w:trPr>
          <w:trHeight w:val="699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0B083FF4" w14:textId="77777777" w:rsidR="00310A18" w:rsidRDefault="00310A18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568A393F" w14:textId="77777777" w:rsidR="00310A18" w:rsidRPr="00901B17" w:rsidRDefault="00901B17">
            <w:pPr>
              <w:pStyle w:val="TableParagraph"/>
              <w:ind w:right="114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Personal information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0FC31C47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1" w:type="dxa"/>
          </w:tcPr>
          <w:p w14:paraId="4B2082F8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394D4042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0F64491E" w14:textId="77777777" w:rsidTr="00901B17">
        <w:trPr>
          <w:trHeight w:val="407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150B7324" w14:textId="77777777" w:rsidR="00310A18" w:rsidRPr="00901B17" w:rsidRDefault="00901B17">
            <w:pPr>
              <w:pStyle w:val="TableParagraph"/>
              <w:spacing w:before="36"/>
              <w:ind w:right="110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Surname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734CDF8D" w14:textId="77777777" w:rsidR="00310A18" w:rsidRPr="00901B17" w:rsidRDefault="00901B17">
            <w:pPr>
              <w:pStyle w:val="TableParagraph"/>
              <w:spacing w:before="42"/>
              <w:ind w:left="162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Goce </w:t>
            </w:r>
            <w:proofErr w:type="spellStart"/>
            <w:r>
              <w:rPr>
                <w:b/>
                <w:sz w:val="28"/>
                <w:lang w:val="en-GB"/>
              </w:rPr>
              <w:t>Mihajloski</w:t>
            </w:r>
            <w:proofErr w:type="spellEnd"/>
          </w:p>
        </w:tc>
        <w:tc>
          <w:tcPr>
            <w:tcW w:w="1551" w:type="dxa"/>
          </w:tcPr>
          <w:p w14:paraId="67291C41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2F2DE984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2E8AAD0A" w14:textId="77777777" w:rsidTr="00901B17">
        <w:trPr>
          <w:trHeight w:val="494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1555C769" w14:textId="39F8CCEA" w:rsidR="00310A18" w:rsidRDefault="00310A18" w:rsidP="00A22517">
            <w:pPr>
              <w:pStyle w:val="TableParagraph"/>
              <w:spacing w:before="35"/>
              <w:ind w:right="110"/>
              <w:rPr>
                <w:sz w:val="24"/>
              </w:rPr>
            </w:pP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16CFD3E0" w14:textId="31A5A006" w:rsidR="00310A18" w:rsidRDefault="00310A18">
            <w:pPr>
              <w:pStyle w:val="TableParagraph"/>
              <w:spacing w:before="35"/>
              <w:ind w:left="114"/>
              <w:rPr>
                <w:sz w:val="24"/>
              </w:rPr>
            </w:pPr>
          </w:p>
        </w:tc>
        <w:tc>
          <w:tcPr>
            <w:tcW w:w="1551" w:type="dxa"/>
          </w:tcPr>
          <w:p w14:paraId="3DFFEBDA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1E07DBDF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23C" w14:paraId="40B6CC4A" w14:textId="77777777" w:rsidTr="00901B17">
        <w:trPr>
          <w:gridAfter w:val="4"/>
          <w:wAfter w:w="8053" w:type="dxa"/>
          <w:trHeight w:val="496"/>
        </w:trPr>
        <w:tc>
          <w:tcPr>
            <w:tcW w:w="2647" w:type="dxa"/>
          </w:tcPr>
          <w:p w14:paraId="69B43088" w14:textId="4D1A00AA" w:rsidR="000B023C" w:rsidRDefault="000B023C" w:rsidP="000B023C">
            <w:pPr>
              <w:pStyle w:val="TableParagraph"/>
              <w:spacing w:before="173"/>
              <w:rPr>
                <w:sz w:val="24"/>
              </w:rPr>
            </w:pPr>
          </w:p>
        </w:tc>
      </w:tr>
      <w:tr w:rsidR="000B023C" w14:paraId="0838E3F2" w14:textId="77777777" w:rsidTr="00901B17">
        <w:trPr>
          <w:gridAfter w:val="4"/>
          <w:wAfter w:w="8053" w:type="dxa"/>
          <w:trHeight w:val="358"/>
        </w:trPr>
        <w:tc>
          <w:tcPr>
            <w:tcW w:w="2647" w:type="dxa"/>
          </w:tcPr>
          <w:p w14:paraId="4ECF77EF" w14:textId="77777777" w:rsidR="000B023C" w:rsidRDefault="000B02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050D688B" w14:textId="77777777" w:rsidTr="00901B17">
        <w:trPr>
          <w:trHeight w:val="358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098D5F68" w14:textId="77777777" w:rsidR="00310A18" w:rsidRPr="00901B17" w:rsidRDefault="00901B17">
            <w:pPr>
              <w:pStyle w:val="TableParagraph"/>
              <w:spacing w:before="36"/>
              <w:ind w:right="107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Nationality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0F91DDDE" w14:textId="77777777" w:rsidR="00310A18" w:rsidRPr="00901B17" w:rsidRDefault="00901B17">
            <w:pPr>
              <w:pStyle w:val="TableParagraph"/>
              <w:spacing w:before="36"/>
              <w:ind w:left="11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Macedonian</w:t>
            </w:r>
          </w:p>
        </w:tc>
        <w:tc>
          <w:tcPr>
            <w:tcW w:w="1551" w:type="dxa"/>
          </w:tcPr>
          <w:p w14:paraId="69F95341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1CFBDB01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09934651" w14:textId="77777777" w:rsidTr="00901B17">
        <w:trPr>
          <w:trHeight w:val="358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6E70524B" w14:textId="77777777" w:rsidR="00310A18" w:rsidRDefault="00901B17">
            <w:pPr>
              <w:pStyle w:val="TableParagraph"/>
              <w:spacing w:before="3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6611F11E" w14:textId="77777777" w:rsidR="00310A18" w:rsidRDefault="00544551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29.03.1965</w:t>
            </w:r>
          </w:p>
        </w:tc>
        <w:tc>
          <w:tcPr>
            <w:tcW w:w="1551" w:type="dxa"/>
          </w:tcPr>
          <w:p w14:paraId="595BFF10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3954E99F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36D812CF" w14:textId="77777777" w:rsidTr="00901B17">
        <w:trPr>
          <w:trHeight w:val="358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71FD44D3" w14:textId="7C37A7AD" w:rsidR="00310A18" w:rsidRDefault="00310A18">
            <w:pPr>
              <w:pStyle w:val="TableParagraph"/>
              <w:spacing w:before="36"/>
              <w:ind w:right="104"/>
              <w:jc w:val="right"/>
              <w:rPr>
                <w:sz w:val="24"/>
              </w:rPr>
            </w:pP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1C4643B9" w14:textId="18D9F278" w:rsidR="00310A18" w:rsidRPr="00901B17" w:rsidRDefault="00310A18">
            <w:pPr>
              <w:pStyle w:val="TableParagraph"/>
              <w:spacing w:before="36"/>
              <w:ind w:left="114"/>
              <w:rPr>
                <w:sz w:val="24"/>
                <w:lang w:val="en-GB"/>
              </w:rPr>
            </w:pPr>
          </w:p>
        </w:tc>
        <w:tc>
          <w:tcPr>
            <w:tcW w:w="1551" w:type="dxa"/>
          </w:tcPr>
          <w:p w14:paraId="4EA0C76E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090F9BC9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71130D61" w14:textId="77777777" w:rsidTr="00901B17">
        <w:trPr>
          <w:trHeight w:val="80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1A567029" w14:textId="77777777" w:rsidR="00310A18" w:rsidRDefault="00310A18">
            <w:pPr>
              <w:pStyle w:val="TableParagraph"/>
              <w:spacing w:before="36"/>
              <w:ind w:right="108"/>
              <w:jc w:val="right"/>
              <w:rPr>
                <w:sz w:val="24"/>
              </w:rPr>
            </w:pP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01198A06" w14:textId="77777777" w:rsidR="00310A18" w:rsidRDefault="00310A18">
            <w:pPr>
              <w:pStyle w:val="TableParagraph"/>
              <w:spacing w:before="36"/>
              <w:ind w:left="114"/>
              <w:rPr>
                <w:sz w:val="24"/>
              </w:rPr>
            </w:pPr>
          </w:p>
        </w:tc>
        <w:tc>
          <w:tcPr>
            <w:tcW w:w="1551" w:type="dxa"/>
          </w:tcPr>
          <w:p w14:paraId="4BD0B357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207CDC10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7B55851B" w14:textId="77777777" w:rsidTr="00901B17">
        <w:trPr>
          <w:trHeight w:val="486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02F52B97" w14:textId="77777777" w:rsidR="00310A18" w:rsidRPr="00901B17" w:rsidRDefault="00901B17">
            <w:pPr>
              <w:pStyle w:val="TableParagraph"/>
              <w:spacing w:before="99"/>
              <w:ind w:right="11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Work experience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12960252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1" w:type="dxa"/>
          </w:tcPr>
          <w:p w14:paraId="1FE3BBB1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7EA42CBF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3398A371" w14:textId="77777777" w:rsidTr="00901B17">
        <w:trPr>
          <w:trHeight w:val="423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1AE06867" w14:textId="77777777" w:rsidR="00310A18" w:rsidRDefault="00901B17">
            <w:pPr>
              <w:pStyle w:val="TableParagraph"/>
              <w:spacing w:before="10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2E11FA2E" w14:textId="77777777" w:rsidR="00310A18" w:rsidRDefault="00544551">
            <w:pPr>
              <w:pStyle w:val="TableParagraph"/>
              <w:spacing w:before="101"/>
              <w:ind w:left="114"/>
              <w:rPr>
                <w:sz w:val="24"/>
              </w:rPr>
            </w:pPr>
            <w:r>
              <w:rPr>
                <w:sz w:val="24"/>
              </w:rPr>
              <w:t>03.2023 –</w:t>
            </w:r>
          </w:p>
        </w:tc>
        <w:tc>
          <w:tcPr>
            <w:tcW w:w="1551" w:type="dxa"/>
          </w:tcPr>
          <w:p w14:paraId="02B78A7C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56486D5E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4A7993C7" w14:textId="77777777" w:rsidTr="00901B17">
        <w:trPr>
          <w:trHeight w:val="358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01C2ECF0" w14:textId="77777777" w:rsidR="00310A18" w:rsidRDefault="00FE293C">
            <w:pPr>
              <w:pStyle w:val="TableParagraph"/>
              <w:spacing w:before="36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Occupation or position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2E086039" w14:textId="77777777" w:rsidR="00310A18" w:rsidRDefault="00FE293C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 xml:space="preserve">BSc Electrical Engineer </w:t>
            </w:r>
          </w:p>
        </w:tc>
        <w:tc>
          <w:tcPr>
            <w:tcW w:w="1551" w:type="dxa"/>
          </w:tcPr>
          <w:p w14:paraId="1260248F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0D672EC2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5FF11430" w14:textId="77777777" w:rsidTr="00901B17">
        <w:trPr>
          <w:trHeight w:val="634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35272830" w14:textId="77777777" w:rsidR="00310A18" w:rsidRDefault="00FE293C" w:rsidP="00FE293C">
            <w:pPr>
              <w:pStyle w:val="TableParagraph"/>
              <w:spacing w:before="36"/>
              <w:ind w:left="869" w:right="92" w:hanging="149"/>
              <w:jc w:val="right"/>
              <w:rPr>
                <w:sz w:val="24"/>
              </w:rPr>
            </w:pPr>
            <w:r>
              <w:rPr>
                <w:sz w:val="24"/>
              </w:rPr>
              <w:t>Employer’s name and address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3A3D8CAF" w14:textId="77777777" w:rsidR="00310A18" w:rsidRDefault="00901B17">
            <w:pPr>
              <w:pStyle w:val="TableParagraph"/>
              <w:spacing w:before="36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MEPSO</w:t>
            </w:r>
            <w:r w:rsidR="00544551">
              <w:rPr>
                <w:sz w:val="24"/>
              </w:rPr>
              <w:t xml:space="preserve"> АД </w:t>
            </w:r>
            <w:r>
              <w:rPr>
                <w:sz w:val="24"/>
              </w:rPr>
              <w:t>Skopje</w:t>
            </w:r>
          </w:p>
          <w:p w14:paraId="664AE7D8" w14:textId="77777777" w:rsidR="00310A18" w:rsidRDefault="00FE293C" w:rsidP="00FE293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ul</w:t>
            </w:r>
            <w:proofErr w:type="spellEnd"/>
            <w:r w:rsidR="00544551">
              <w:rPr>
                <w:sz w:val="24"/>
              </w:rPr>
              <w:t xml:space="preserve">. </w:t>
            </w:r>
            <w:r>
              <w:rPr>
                <w:sz w:val="24"/>
              </w:rPr>
              <w:t>Maksim Gorki no</w:t>
            </w:r>
            <w:r w:rsidR="00544551">
              <w:rPr>
                <w:sz w:val="24"/>
              </w:rPr>
              <w:t xml:space="preserve">. 4 </w:t>
            </w:r>
            <w:r w:rsidR="00901B17">
              <w:rPr>
                <w:sz w:val="24"/>
              </w:rPr>
              <w:t>Skopje</w:t>
            </w:r>
          </w:p>
        </w:tc>
        <w:tc>
          <w:tcPr>
            <w:tcW w:w="1551" w:type="dxa"/>
          </w:tcPr>
          <w:p w14:paraId="62AD343D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29BA0225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72601C81" w14:textId="77777777" w:rsidTr="00901B17">
        <w:trPr>
          <w:trHeight w:val="638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3EA071F8" w14:textId="77777777" w:rsidR="00310A18" w:rsidRDefault="00FE293C">
            <w:pPr>
              <w:pStyle w:val="TableParagraph"/>
              <w:spacing w:before="3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Main activities and responsibilities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2C410C97" w14:textId="77777777" w:rsidR="00310A18" w:rsidRDefault="00FE293C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Director of TSO subsidiary</w:t>
            </w:r>
          </w:p>
        </w:tc>
        <w:tc>
          <w:tcPr>
            <w:tcW w:w="1551" w:type="dxa"/>
          </w:tcPr>
          <w:p w14:paraId="568CB9FF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6FC84DDD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15F70A5B" w14:textId="77777777" w:rsidTr="00901B17">
        <w:trPr>
          <w:trHeight w:val="929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6C327F91" w14:textId="77777777" w:rsidR="00310A18" w:rsidRDefault="00FE293C">
            <w:pPr>
              <w:pStyle w:val="TableParagraph"/>
              <w:spacing w:before="36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Type of business or sector</w:t>
            </w:r>
          </w:p>
        </w:tc>
        <w:tc>
          <w:tcPr>
            <w:tcW w:w="7565" w:type="dxa"/>
            <w:gridSpan w:val="3"/>
            <w:tcBorders>
              <w:left w:val="single" w:sz="2" w:space="0" w:color="000000"/>
            </w:tcBorders>
          </w:tcPr>
          <w:p w14:paraId="6854BD82" w14:textId="77777777" w:rsidR="00310A18" w:rsidRDefault="008A1E54" w:rsidP="008A1E54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Within the competence of TSO are Department</w:t>
            </w:r>
            <w:r w:rsidRPr="008A1E54">
              <w:rPr>
                <w:sz w:val="24"/>
              </w:rPr>
              <w:t xml:space="preserve"> of Electricity Transmission System </w:t>
            </w:r>
            <w:proofErr w:type="gramStart"/>
            <w:r w:rsidRPr="008A1E54">
              <w:rPr>
                <w:sz w:val="24"/>
              </w:rPr>
              <w:t>Control</w:t>
            </w:r>
            <w:r>
              <w:rPr>
                <w:sz w:val="24"/>
              </w:rPr>
              <w:t xml:space="preserve">  and</w:t>
            </w:r>
            <w:proofErr w:type="gramEnd"/>
            <w:r>
              <w:rPr>
                <w:sz w:val="24"/>
              </w:rPr>
              <w:t xml:space="preserve"> Department of Technical Information</w:t>
            </w:r>
          </w:p>
        </w:tc>
      </w:tr>
      <w:tr w:rsidR="00310A18" w14:paraId="37250B44" w14:textId="77777777" w:rsidTr="00901B17">
        <w:trPr>
          <w:trHeight w:val="653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41550EA3" w14:textId="77777777" w:rsidR="00310A18" w:rsidRDefault="00310A18" w:rsidP="008A1E54">
            <w:pPr>
              <w:pStyle w:val="TableParagraph"/>
              <w:spacing w:before="7"/>
              <w:jc w:val="right"/>
              <w:rPr>
                <w:rFonts w:ascii="Times New Roman"/>
                <w:sz w:val="28"/>
              </w:rPr>
            </w:pPr>
          </w:p>
          <w:p w14:paraId="771F6B4A" w14:textId="77777777" w:rsidR="00310A18" w:rsidRDefault="00901B17" w:rsidP="008A1E54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0B63DB30" w14:textId="77777777" w:rsidR="00310A18" w:rsidRDefault="00310A1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10DC8A18" w14:textId="77777777" w:rsidR="00310A18" w:rsidRDefault="0054455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12.2004 – 03.2023</w:t>
            </w:r>
          </w:p>
        </w:tc>
        <w:tc>
          <w:tcPr>
            <w:tcW w:w="1551" w:type="dxa"/>
          </w:tcPr>
          <w:p w14:paraId="77AA8365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637FC13C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20A711BB" w14:textId="77777777" w:rsidTr="00901B17">
        <w:trPr>
          <w:trHeight w:val="358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232DFBD5" w14:textId="77777777" w:rsidR="00310A18" w:rsidRDefault="008A1E54" w:rsidP="008A1E54">
            <w:pPr>
              <w:pStyle w:val="TableParagraph"/>
              <w:spacing w:before="36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Occupation or position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3622E2D6" w14:textId="77777777" w:rsidR="00310A18" w:rsidRDefault="00906200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BSc Electrical Engineer</w:t>
            </w:r>
          </w:p>
        </w:tc>
        <w:tc>
          <w:tcPr>
            <w:tcW w:w="1551" w:type="dxa"/>
          </w:tcPr>
          <w:p w14:paraId="7364F804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038BAE36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7A7C45E0" w14:textId="77777777" w:rsidTr="00901B17">
        <w:trPr>
          <w:trHeight w:val="634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445FEAAE" w14:textId="77777777" w:rsidR="00310A18" w:rsidRDefault="008A1E54" w:rsidP="008A1E54">
            <w:pPr>
              <w:pStyle w:val="TableParagraph"/>
              <w:spacing w:before="3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Employer’s name and address</w:t>
            </w:r>
          </w:p>
        </w:tc>
        <w:tc>
          <w:tcPr>
            <w:tcW w:w="3367" w:type="dxa"/>
            <w:tcBorders>
              <w:left w:val="single" w:sz="2" w:space="0" w:color="000000"/>
            </w:tcBorders>
          </w:tcPr>
          <w:p w14:paraId="2EBAF472" w14:textId="77777777" w:rsidR="006D0896" w:rsidRDefault="006D0896" w:rsidP="006D0896">
            <w:pPr>
              <w:pStyle w:val="TableParagraph"/>
              <w:spacing w:before="36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MEPSO АД Skopje</w:t>
            </w:r>
          </w:p>
          <w:p w14:paraId="55408E15" w14:textId="77777777" w:rsidR="00310A18" w:rsidRDefault="006D0896" w:rsidP="006D089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 xml:space="preserve">. Maksim Gorki no. 4 Skopje </w:t>
            </w:r>
          </w:p>
        </w:tc>
        <w:tc>
          <w:tcPr>
            <w:tcW w:w="1551" w:type="dxa"/>
          </w:tcPr>
          <w:p w14:paraId="28979F36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 w14:paraId="5BC39D74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16F92EAE" w14:textId="77777777" w:rsidTr="00901B17">
        <w:trPr>
          <w:trHeight w:val="638"/>
        </w:trPr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14:paraId="0C91A14F" w14:textId="77777777" w:rsidR="00310A18" w:rsidRDefault="00701369" w:rsidP="008A1E54">
            <w:pPr>
              <w:pStyle w:val="TableParagraph"/>
              <w:spacing w:before="3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Main activities and responsibilities</w:t>
            </w:r>
          </w:p>
        </w:tc>
        <w:tc>
          <w:tcPr>
            <w:tcW w:w="7565" w:type="dxa"/>
            <w:gridSpan w:val="3"/>
            <w:tcBorders>
              <w:left w:val="single" w:sz="2" w:space="0" w:color="000000"/>
            </w:tcBorders>
          </w:tcPr>
          <w:p w14:paraId="49E5FBC9" w14:textId="77777777" w:rsidR="00310A18" w:rsidRDefault="006D0896" w:rsidP="006D0896">
            <w:pPr>
              <w:pStyle w:val="TableParagraph"/>
              <w:spacing w:before="37"/>
              <w:ind w:left="114"/>
              <w:rPr>
                <w:sz w:val="24"/>
              </w:rPr>
            </w:pPr>
            <w:r>
              <w:rPr>
                <w:sz w:val="24"/>
              </w:rPr>
              <w:t>Operations manager of the Electricity Transmission System Operator of Republic of Macedonia</w:t>
            </w:r>
          </w:p>
        </w:tc>
      </w:tr>
      <w:tr w:rsidR="00310A18" w14:paraId="0573EBE4" w14:textId="77777777" w:rsidTr="00901B17">
        <w:trPr>
          <w:trHeight w:val="1055"/>
        </w:trPr>
        <w:tc>
          <w:tcPr>
            <w:tcW w:w="3135" w:type="dxa"/>
            <w:gridSpan w:val="2"/>
            <w:tcBorders>
              <w:right w:val="single" w:sz="4" w:space="0" w:color="000000"/>
            </w:tcBorders>
          </w:tcPr>
          <w:p w14:paraId="708088D3" w14:textId="77777777" w:rsidR="00310A18" w:rsidRDefault="00701369" w:rsidP="008A1E54">
            <w:pPr>
              <w:pStyle w:val="TableParagraph"/>
              <w:spacing w:before="3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Type of business or sector</w:t>
            </w:r>
          </w:p>
        </w:tc>
        <w:tc>
          <w:tcPr>
            <w:tcW w:w="4918" w:type="dxa"/>
            <w:gridSpan w:val="2"/>
            <w:tcBorders>
              <w:left w:val="single" w:sz="4" w:space="0" w:color="000000"/>
            </w:tcBorders>
          </w:tcPr>
          <w:p w14:paraId="0E0DE8A9" w14:textId="77777777" w:rsidR="00310A18" w:rsidRDefault="006D0896"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Power System Management</w:t>
            </w:r>
          </w:p>
        </w:tc>
        <w:tc>
          <w:tcPr>
            <w:tcW w:w="2647" w:type="dxa"/>
          </w:tcPr>
          <w:p w14:paraId="46A36559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2D342A" w14:textId="77777777" w:rsidR="00310A18" w:rsidRDefault="00310A18">
      <w:pPr>
        <w:rPr>
          <w:rFonts w:ascii="Times New Roman"/>
          <w:sz w:val="24"/>
        </w:rPr>
        <w:sectPr w:rsidR="00310A18">
          <w:type w:val="continuous"/>
          <w:pgSz w:w="11910" w:h="16840"/>
          <w:pgMar w:top="1300" w:right="360" w:bottom="280" w:left="500" w:header="720" w:footer="720" w:gutter="0"/>
          <w:cols w:space="720"/>
        </w:sectPr>
      </w:pPr>
    </w:p>
    <w:tbl>
      <w:tblPr>
        <w:tblW w:w="11282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7776"/>
        <w:gridCol w:w="432"/>
      </w:tblGrid>
      <w:tr w:rsidR="00310A18" w14:paraId="42E02563" w14:textId="77777777" w:rsidTr="006D0896">
        <w:trPr>
          <w:gridAfter w:val="1"/>
          <w:wAfter w:w="432" w:type="dxa"/>
          <w:trHeight w:val="354"/>
        </w:trPr>
        <w:tc>
          <w:tcPr>
            <w:tcW w:w="3074" w:type="dxa"/>
            <w:tcBorders>
              <w:right w:val="single" w:sz="2" w:space="0" w:color="000000"/>
            </w:tcBorders>
          </w:tcPr>
          <w:p w14:paraId="2036FACA" w14:textId="77777777" w:rsidR="00310A18" w:rsidRDefault="00901B17" w:rsidP="008A1E54">
            <w:pPr>
              <w:pStyle w:val="TableParagraph"/>
              <w:spacing w:before="3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Date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783FCE74" w14:textId="77777777" w:rsidR="00310A18" w:rsidRDefault="00544551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06.2002 – 12.2004</w:t>
            </w:r>
          </w:p>
        </w:tc>
      </w:tr>
      <w:tr w:rsidR="00310A18" w14:paraId="7B3CA5CC" w14:textId="77777777" w:rsidTr="006D0896">
        <w:trPr>
          <w:gridAfter w:val="1"/>
          <w:wAfter w:w="432" w:type="dxa"/>
          <w:trHeight w:val="355"/>
        </w:trPr>
        <w:tc>
          <w:tcPr>
            <w:tcW w:w="3074" w:type="dxa"/>
            <w:tcBorders>
              <w:right w:val="single" w:sz="2" w:space="0" w:color="000000"/>
            </w:tcBorders>
          </w:tcPr>
          <w:p w14:paraId="2C071A83" w14:textId="77777777" w:rsidR="00310A18" w:rsidRDefault="008A1E54" w:rsidP="008A1E54">
            <w:pPr>
              <w:pStyle w:val="TableParagraph"/>
              <w:spacing w:before="3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Occupation or position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2790DB5F" w14:textId="77777777" w:rsidR="00310A18" w:rsidRDefault="00906200">
            <w:pPr>
              <w:pStyle w:val="TableParagraph"/>
              <w:spacing w:before="31"/>
              <w:ind w:left="114"/>
              <w:rPr>
                <w:sz w:val="24"/>
              </w:rPr>
            </w:pPr>
            <w:r>
              <w:rPr>
                <w:sz w:val="24"/>
              </w:rPr>
              <w:t>BSc Electrical Engineer</w:t>
            </w:r>
          </w:p>
        </w:tc>
      </w:tr>
      <w:tr w:rsidR="00310A18" w14:paraId="3482A793" w14:textId="77777777" w:rsidTr="006D0896">
        <w:trPr>
          <w:gridAfter w:val="1"/>
          <w:wAfter w:w="432" w:type="dxa"/>
          <w:trHeight w:val="628"/>
        </w:trPr>
        <w:tc>
          <w:tcPr>
            <w:tcW w:w="3074" w:type="dxa"/>
            <w:tcBorders>
              <w:right w:val="single" w:sz="2" w:space="0" w:color="000000"/>
            </w:tcBorders>
          </w:tcPr>
          <w:p w14:paraId="60B17E97" w14:textId="77777777" w:rsidR="00310A18" w:rsidRDefault="008A1E54" w:rsidP="008A1E54">
            <w:pPr>
              <w:pStyle w:val="TableParagraph"/>
              <w:spacing w:before="31"/>
              <w:ind w:left="869" w:right="92" w:hanging="149"/>
              <w:jc w:val="right"/>
              <w:rPr>
                <w:sz w:val="24"/>
              </w:rPr>
            </w:pPr>
            <w:r>
              <w:rPr>
                <w:sz w:val="24"/>
              </w:rPr>
              <w:t>Employer’s name and address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14524DE3" w14:textId="77777777" w:rsidR="00310A18" w:rsidRDefault="006D0896" w:rsidP="006D0896">
            <w:pPr>
              <w:pStyle w:val="TableParagraph"/>
              <w:spacing w:before="31"/>
              <w:ind w:left="114" w:right="5213" w:hanging="10"/>
              <w:rPr>
                <w:sz w:val="24"/>
              </w:rPr>
            </w:pPr>
            <w:r>
              <w:rPr>
                <w:sz w:val="24"/>
              </w:rPr>
              <w:t>Oslomej Mine</w:t>
            </w:r>
            <w:r w:rsidR="00544551">
              <w:rPr>
                <w:sz w:val="24"/>
              </w:rPr>
              <w:t xml:space="preserve"> - </w:t>
            </w:r>
            <w:r>
              <w:rPr>
                <w:sz w:val="24"/>
              </w:rPr>
              <w:t>Oslomej</w:t>
            </w:r>
          </w:p>
        </w:tc>
      </w:tr>
      <w:tr w:rsidR="00310A18" w14:paraId="7D56CEF5" w14:textId="77777777" w:rsidTr="006D0896">
        <w:trPr>
          <w:gridAfter w:val="1"/>
          <w:wAfter w:w="432" w:type="dxa"/>
          <w:trHeight w:val="631"/>
        </w:trPr>
        <w:tc>
          <w:tcPr>
            <w:tcW w:w="3074" w:type="dxa"/>
            <w:tcBorders>
              <w:right w:val="single" w:sz="2" w:space="0" w:color="000000"/>
            </w:tcBorders>
          </w:tcPr>
          <w:p w14:paraId="13638F64" w14:textId="77777777" w:rsidR="00310A18" w:rsidRDefault="00701369" w:rsidP="008A1E54">
            <w:pPr>
              <w:pStyle w:val="TableParagraph"/>
              <w:spacing w:line="27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Main activities and responsibilities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6D80B2C3" w14:textId="77777777" w:rsidR="00310A18" w:rsidRDefault="006D0896" w:rsidP="006D0896">
            <w:pPr>
              <w:pStyle w:val="TableParagraph"/>
              <w:spacing w:before="3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Head of electrical maintenance unit </w:t>
            </w:r>
          </w:p>
        </w:tc>
      </w:tr>
      <w:tr w:rsidR="00310A18" w14:paraId="4AB6963C" w14:textId="77777777" w:rsidTr="0036019E">
        <w:trPr>
          <w:gridAfter w:val="1"/>
          <w:wAfter w:w="432" w:type="dxa"/>
          <w:trHeight w:val="375"/>
        </w:trPr>
        <w:tc>
          <w:tcPr>
            <w:tcW w:w="3074" w:type="dxa"/>
            <w:tcBorders>
              <w:right w:val="single" w:sz="2" w:space="0" w:color="000000"/>
            </w:tcBorders>
          </w:tcPr>
          <w:p w14:paraId="064E9168" w14:textId="77777777" w:rsidR="00310A18" w:rsidRDefault="00701369" w:rsidP="008A1E54">
            <w:pPr>
              <w:pStyle w:val="TableParagraph"/>
              <w:spacing w:before="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Type of business or sector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0F2CF4C3" w14:textId="77777777" w:rsidR="00310A18" w:rsidRDefault="006D0896" w:rsidP="0036019E">
            <w:pPr>
              <w:pStyle w:val="TableParagraph"/>
              <w:spacing w:before="33"/>
              <w:ind w:left="114"/>
              <w:rPr>
                <w:sz w:val="24"/>
              </w:rPr>
            </w:pPr>
            <w:r>
              <w:rPr>
                <w:sz w:val="24"/>
              </w:rPr>
              <w:t xml:space="preserve">Maintenance of bucket-wheel excavators, </w:t>
            </w:r>
            <w:r w:rsidR="0036019E">
              <w:rPr>
                <w:sz w:val="24"/>
                <w:lang w:val="en-GB"/>
              </w:rPr>
              <w:t xml:space="preserve">rail track system </w:t>
            </w:r>
          </w:p>
        </w:tc>
      </w:tr>
      <w:tr w:rsidR="00310A18" w14:paraId="19F7B19B" w14:textId="77777777" w:rsidTr="006D0896">
        <w:trPr>
          <w:gridAfter w:val="1"/>
          <w:wAfter w:w="432" w:type="dxa"/>
          <w:trHeight w:val="806"/>
        </w:trPr>
        <w:tc>
          <w:tcPr>
            <w:tcW w:w="3074" w:type="dxa"/>
            <w:tcBorders>
              <w:right w:val="single" w:sz="2" w:space="0" w:color="000000"/>
            </w:tcBorders>
          </w:tcPr>
          <w:p w14:paraId="59AE5AE1" w14:textId="77777777" w:rsidR="00310A18" w:rsidRDefault="00310A18" w:rsidP="008A1E54">
            <w:pPr>
              <w:pStyle w:val="TableParagraph"/>
              <w:spacing w:before="11"/>
              <w:jc w:val="right"/>
              <w:rPr>
                <w:rFonts w:ascii="Times New Roman"/>
                <w:sz w:val="41"/>
              </w:rPr>
            </w:pPr>
          </w:p>
          <w:p w14:paraId="10E156D6" w14:textId="77777777" w:rsidR="00310A18" w:rsidRDefault="00901B17" w:rsidP="008A1E54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2FCD1534" w14:textId="77777777" w:rsidR="00310A18" w:rsidRDefault="00310A18">
            <w:pPr>
              <w:pStyle w:val="TableParagraph"/>
              <w:spacing w:before="11"/>
              <w:rPr>
                <w:rFonts w:ascii="Times New Roman"/>
                <w:sz w:val="41"/>
              </w:rPr>
            </w:pPr>
          </w:p>
          <w:p w14:paraId="69B32DFA" w14:textId="77777777" w:rsidR="00310A18" w:rsidRDefault="0054455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09.1998 – 06.2002</w:t>
            </w:r>
          </w:p>
        </w:tc>
      </w:tr>
      <w:tr w:rsidR="00310A18" w14:paraId="7473C964" w14:textId="77777777" w:rsidTr="006D0896">
        <w:trPr>
          <w:gridAfter w:val="1"/>
          <w:wAfter w:w="432" w:type="dxa"/>
          <w:trHeight w:val="355"/>
        </w:trPr>
        <w:tc>
          <w:tcPr>
            <w:tcW w:w="3074" w:type="dxa"/>
            <w:tcBorders>
              <w:right w:val="single" w:sz="2" w:space="0" w:color="000000"/>
            </w:tcBorders>
          </w:tcPr>
          <w:p w14:paraId="4E653C5B" w14:textId="77777777" w:rsidR="00310A18" w:rsidRDefault="008A1E54" w:rsidP="008A1E54">
            <w:pPr>
              <w:pStyle w:val="TableParagraph"/>
              <w:spacing w:before="3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Occupation or position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1CC95FFA" w14:textId="77777777" w:rsidR="00310A18" w:rsidRDefault="00906200">
            <w:pPr>
              <w:pStyle w:val="TableParagraph"/>
              <w:spacing w:before="31"/>
              <w:ind w:left="114"/>
              <w:rPr>
                <w:sz w:val="24"/>
              </w:rPr>
            </w:pPr>
            <w:r>
              <w:rPr>
                <w:sz w:val="24"/>
              </w:rPr>
              <w:t>BSc Electrical Engineer</w:t>
            </w:r>
          </w:p>
        </w:tc>
      </w:tr>
      <w:tr w:rsidR="00310A18" w14:paraId="364359FE" w14:textId="77777777" w:rsidTr="006D0896">
        <w:trPr>
          <w:gridAfter w:val="1"/>
          <w:wAfter w:w="432" w:type="dxa"/>
          <w:trHeight w:val="633"/>
        </w:trPr>
        <w:tc>
          <w:tcPr>
            <w:tcW w:w="3074" w:type="dxa"/>
            <w:tcBorders>
              <w:right w:val="single" w:sz="2" w:space="0" w:color="000000"/>
            </w:tcBorders>
          </w:tcPr>
          <w:p w14:paraId="1901FDC9" w14:textId="77777777" w:rsidR="00310A18" w:rsidRDefault="008A1E54" w:rsidP="008A1E54">
            <w:pPr>
              <w:pStyle w:val="TableParagraph"/>
              <w:spacing w:before="31" w:line="242" w:lineRule="auto"/>
              <w:ind w:left="869" w:right="92" w:hanging="149"/>
              <w:jc w:val="right"/>
              <w:rPr>
                <w:sz w:val="24"/>
              </w:rPr>
            </w:pPr>
            <w:r w:rsidRPr="008A1E54">
              <w:rPr>
                <w:sz w:val="24"/>
              </w:rPr>
              <w:t>Employer’s name and address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7C71D69E" w14:textId="77777777" w:rsidR="00310A18" w:rsidRDefault="0036019E">
            <w:pPr>
              <w:pStyle w:val="TableParagraph"/>
              <w:spacing w:before="31" w:line="242" w:lineRule="auto"/>
              <w:ind w:left="114" w:right="5203"/>
              <w:rPr>
                <w:sz w:val="24"/>
              </w:rPr>
            </w:pPr>
            <w:r>
              <w:rPr>
                <w:sz w:val="24"/>
              </w:rPr>
              <w:t>Oslomej Mine - Oslomej</w:t>
            </w:r>
          </w:p>
        </w:tc>
      </w:tr>
      <w:tr w:rsidR="00310A18" w14:paraId="726F05F5" w14:textId="77777777" w:rsidTr="006D0896">
        <w:trPr>
          <w:gridAfter w:val="1"/>
          <w:wAfter w:w="432" w:type="dxa"/>
          <w:trHeight w:val="629"/>
        </w:trPr>
        <w:tc>
          <w:tcPr>
            <w:tcW w:w="3074" w:type="dxa"/>
            <w:tcBorders>
              <w:right w:val="single" w:sz="2" w:space="0" w:color="000000"/>
            </w:tcBorders>
          </w:tcPr>
          <w:p w14:paraId="50E04302" w14:textId="77777777" w:rsidR="00310A18" w:rsidRDefault="00701369" w:rsidP="008A1E54">
            <w:pPr>
              <w:pStyle w:val="TableParagraph"/>
              <w:spacing w:line="27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Main activities and responsibilities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4677867B" w14:textId="77777777" w:rsidR="00310A18" w:rsidRDefault="0036019E" w:rsidP="0036019E">
            <w:pPr>
              <w:pStyle w:val="TableParagraph"/>
              <w:spacing w:before="3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Responsible engineer for rail tracks </w:t>
            </w:r>
          </w:p>
        </w:tc>
      </w:tr>
      <w:tr w:rsidR="00310A18" w14:paraId="7F639DA4" w14:textId="77777777" w:rsidTr="00376992">
        <w:trPr>
          <w:trHeight w:val="3777"/>
        </w:trPr>
        <w:tc>
          <w:tcPr>
            <w:tcW w:w="3074" w:type="dxa"/>
            <w:tcBorders>
              <w:right w:val="single" w:sz="4" w:space="0" w:color="000000"/>
            </w:tcBorders>
          </w:tcPr>
          <w:p w14:paraId="284469B6" w14:textId="77777777" w:rsidR="00310A18" w:rsidRDefault="00701369" w:rsidP="008A1E54">
            <w:pPr>
              <w:pStyle w:val="TableParagraph"/>
              <w:jc w:val="right"/>
              <w:rPr>
                <w:rFonts w:ascii="Times New Roman"/>
                <w:sz w:val="28"/>
              </w:rPr>
            </w:pPr>
            <w:r>
              <w:rPr>
                <w:sz w:val="24"/>
              </w:rPr>
              <w:t>Type of business or sector</w:t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63983F8F" w14:textId="77777777" w:rsidR="00AD12F6" w:rsidRDefault="00AD12F6" w:rsidP="00AD12F6">
            <w:pPr>
              <w:pStyle w:val="TableParagraph"/>
              <w:spacing w:line="309" w:lineRule="auto"/>
              <w:ind w:right="101"/>
              <w:rPr>
                <w:rFonts w:ascii="Times New Roman"/>
                <w:sz w:val="28"/>
              </w:rPr>
            </w:pPr>
          </w:p>
          <w:p w14:paraId="62CB45FC" w14:textId="77777777" w:rsidR="00AD12F6" w:rsidRDefault="00AD12F6" w:rsidP="00AD12F6">
            <w:pPr>
              <w:pStyle w:val="TableParagraph"/>
              <w:spacing w:line="309" w:lineRule="auto"/>
              <w:ind w:right="101"/>
              <w:jc w:val="right"/>
              <w:rPr>
                <w:sz w:val="24"/>
              </w:rPr>
            </w:pPr>
          </w:p>
          <w:p w14:paraId="2B48CA1C" w14:textId="77777777" w:rsidR="00AD12F6" w:rsidRDefault="00901B17" w:rsidP="00AD12F6">
            <w:pPr>
              <w:pStyle w:val="TableParagraph"/>
              <w:spacing w:line="309" w:lineRule="auto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  <w:r w:rsidR="00544551">
              <w:rPr>
                <w:sz w:val="24"/>
              </w:rPr>
              <w:t xml:space="preserve">             </w:t>
            </w:r>
          </w:p>
          <w:p w14:paraId="227E6DCA" w14:textId="77777777" w:rsidR="00310A18" w:rsidRDefault="00701369" w:rsidP="00AD12F6">
            <w:pPr>
              <w:pStyle w:val="TableParagraph"/>
              <w:spacing w:line="309" w:lineRule="auto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Occupation or position</w:t>
            </w:r>
          </w:p>
          <w:p w14:paraId="67469B26" w14:textId="77777777" w:rsidR="00701369" w:rsidRDefault="008A1E54" w:rsidP="00701369">
            <w:pPr>
              <w:pStyle w:val="TableParagraph"/>
              <w:spacing w:before="78" w:line="27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Employer’s name and address</w:t>
            </w:r>
          </w:p>
          <w:p w14:paraId="1ABAE68F" w14:textId="77777777" w:rsidR="008A1E54" w:rsidRDefault="00701369" w:rsidP="008A1E54">
            <w:pPr>
              <w:pStyle w:val="TableParagraph"/>
              <w:spacing w:before="78" w:line="275" w:lineRule="exact"/>
              <w:ind w:right="109"/>
              <w:jc w:val="right"/>
              <w:rPr>
                <w:sz w:val="24"/>
              </w:rPr>
            </w:pPr>
            <w:r w:rsidRPr="00701369">
              <w:rPr>
                <w:sz w:val="24"/>
              </w:rPr>
              <w:t>Main activities and responsibilities</w:t>
            </w:r>
            <w:r w:rsidR="008A1E54">
              <w:rPr>
                <w:sz w:val="24"/>
              </w:rPr>
              <w:t xml:space="preserve"> </w:t>
            </w:r>
          </w:p>
          <w:p w14:paraId="0F2BC90E" w14:textId="77777777" w:rsidR="00310A18" w:rsidRDefault="00701369" w:rsidP="00AD12F6">
            <w:pPr>
              <w:pStyle w:val="TableParagraph"/>
              <w:spacing w:line="309" w:lineRule="auto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Type of business or sector</w:t>
            </w:r>
          </w:p>
        </w:tc>
        <w:tc>
          <w:tcPr>
            <w:tcW w:w="8208" w:type="dxa"/>
            <w:gridSpan w:val="2"/>
            <w:tcBorders>
              <w:left w:val="single" w:sz="4" w:space="0" w:color="000000"/>
            </w:tcBorders>
          </w:tcPr>
          <w:p w14:paraId="1DCCCE0B" w14:textId="77777777" w:rsidR="00310A18" w:rsidRDefault="0036019E">
            <w:pPr>
              <w:pStyle w:val="TableParagraph"/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 xml:space="preserve">Electrical maintenance of the rail track system </w:t>
            </w:r>
          </w:p>
          <w:p w14:paraId="55093910" w14:textId="77777777" w:rsidR="00AD12F6" w:rsidRDefault="00AD12F6" w:rsidP="00AD12F6">
            <w:pPr>
              <w:pStyle w:val="TableParagraph"/>
              <w:spacing w:before="175"/>
              <w:rPr>
                <w:rFonts w:ascii="Times New Roman"/>
                <w:sz w:val="28"/>
              </w:rPr>
            </w:pPr>
          </w:p>
          <w:p w14:paraId="5DDEF613" w14:textId="77777777" w:rsidR="00310A18" w:rsidRDefault="00AD12F6" w:rsidP="00AD12F6">
            <w:pPr>
              <w:pStyle w:val="TableParagraph"/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4551">
              <w:rPr>
                <w:sz w:val="24"/>
              </w:rPr>
              <w:t>10.1995 – 09.1998</w:t>
            </w:r>
          </w:p>
          <w:p w14:paraId="4D9319E2" w14:textId="77777777" w:rsidR="006D0896" w:rsidRDefault="00906200" w:rsidP="00906200">
            <w:pPr>
              <w:pStyle w:val="TableParagraph"/>
              <w:spacing w:before="84"/>
              <w:ind w:left="117" w:right="5645"/>
              <w:rPr>
                <w:sz w:val="24"/>
              </w:rPr>
            </w:pPr>
            <w:r>
              <w:rPr>
                <w:sz w:val="24"/>
              </w:rPr>
              <w:t xml:space="preserve">BSc </w:t>
            </w:r>
            <w:r w:rsidR="006D0896">
              <w:rPr>
                <w:sz w:val="24"/>
              </w:rPr>
              <w:t>EE</w:t>
            </w:r>
            <w:r>
              <w:rPr>
                <w:sz w:val="24"/>
              </w:rPr>
              <w:t xml:space="preserve"> </w:t>
            </w:r>
          </w:p>
          <w:p w14:paraId="1F54CAEB" w14:textId="77777777" w:rsidR="00310A18" w:rsidRDefault="00AD12F6" w:rsidP="006D0896">
            <w:pPr>
              <w:pStyle w:val="TableParagraph"/>
              <w:spacing w:before="84"/>
              <w:ind w:left="117" w:right="5645"/>
              <w:rPr>
                <w:sz w:val="24"/>
              </w:rPr>
            </w:pPr>
            <w:proofErr w:type="spellStart"/>
            <w:r>
              <w:rPr>
                <w:sz w:val="24"/>
              </w:rPr>
              <w:t>Spektartermo</w:t>
            </w:r>
            <w:proofErr w:type="spellEnd"/>
            <w:r>
              <w:rPr>
                <w:sz w:val="24"/>
              </w:rPr>
              <w:t xml:space="preserve"> Skopje</w:t>
            </w:r>
          </w:p>
          <w:p w14:paraId="12F96EB8" w14:textId="77777777" w:rsidR="00AD12F6" w:rsidRDefault="00AD12F6" w:rsidP="006D0896">
            <w:pPr>
              <w:pStyle w:val="TableParagraph"/>
              <w:spacing w:before="84"/>
              <w:ind w:left="117" w:right="5645"/>
              <w:rPr>
                <w:sz w:val="24"/>
              </w:rPr>
            </w:pPr>
            <w:r>
              <w:rPr>
                <w:sz w:val="24"/>
              </w:rPr>
              <w:t>Skopje</w:t>
            </w:r>
          </w:p>
          <w:p w14:paraId="0619380D" w14:textId="77777777" w:rsidR="00310A18" w:rsidRDefault="00AD12F6">
            <w:pPr>
              <w:pStyle w:val="TableParagraph"/>
              <w:spacing w:before="78"/>
              <w:ind w:left="117"/>
              <w:rPr>
                <w:sz w:val="24"/>
              </w:rPr>
            </w:pPr>
            <w:r>
              <w:rPr>
                <w:sz w:val="24"/>
              </w:rPr>
              <w:t xml:space="preserve">Engineer in substation in Mine </w:t>
            </w:r>
          </w:p>
          <w:p w14:paraId="10880ED6" w14:textId="77777777" w:rsidR="00AD12F6" w:rsidRDefault="00AD12F6" w:rsidP="00AD12F6">
            <w:pPr>
              <w:pStyle w:val="TableParagraph"/>
              <w:ind w:left="144" w:right="1362"/>
              <w:rPr>
                <w:sz w:val="24"/>
              </w:rPr>
            </w:pPr>
          </w:p>
          <w:p w14:paraId="4EADDF7D" w14:textId="77777777" w:rsidR="00310A18" w:rsidRDefault="00AD12F6" w:rsidP="00AD12F6">
            <w:pPr>
              <w:pStyle w:val="TableParagraph"/>
              <w:ind w:left="144" w:right="1362"/>
              <w:rPr>
                <w:sz w:val="24"/>
              </w:rPr>
            </w:pPr>
            <w:r>
              <w:rPr>
                <w:sz w:val="24"/>
              </w:rPr>
              <w:t xml:space="preserve">Keeping record of the transformers 35/6 kV protection, and installation of </w:t>
            </w:r>
            <w:r>
              <w:rPr>
                <w:sz w:val="24"/>
                <w:lang w:val="en-GB"/>
              </w:rPr>
              <w:t xml:space="preserve">terminal cabinets 0,4 kV </w:t>
            </w:r>
          </w:p>
        </w:tc>
      </w:tr>
      <w:tr w:rsidR="00310A18" w14:paraId="14AEC14D" w14:textId="77777777" w:rsidTr="006D0896">
        <w:trPr>
          <w:gridAfter w:val="1"/>
          <w:wAfter w:w="432" w:type="dxa"/>
          <w:trHeight w:val="1080"/>
        </w:trPr>
        <w:tc>
          <w:tcPr>
            <w:tcW w:w="3074" w:type="dxa"/>
            <w:tcBorders>
              <w:right w:val="single" w:sz="2" w:space="0" w:color="000000"/>
            </w:tcBorders>
          </w:tcPr>
          <w:p w14:paraId="2BA3979D" w14:textId="77777777" w:rsidR="00310A18" w:rsidRDefault="00310A18"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 w14:paraId="3DFC1F67" w14:textId="77777777" w:rsidR="00310A18" w:rsidRDefault="00376992">
            <w:pPr>
              <w:pStyle w:val="TableParagraph"/>
              <w:spacing w:before="1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Education and training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0C4D8332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0A18" w14:paraId="164C92EF" w14:textId="77777777" w:rsidTr="006D0896">
        <w:trPr>
          <w:gridAfter w:val="1"/>
          <w:wAfter w:w="432" w:type="dxa"/>
          <w:trHeight w:val="355"/>
        </w:trPr>
        <w:tc>
          <w:tcPr>
            <w:tcW w:w="3074" w:type="dxa"/>
            <w:tcBorders>
              <w:right w:val="single" w:sz="2" w:space="0" w:color="000000"/>
            </w:tcBorders>
          </w:tcPr>
          <w:p w14:paraId="0F3A59ED" w14:textId="77777777" w:rsidR="00310A18" w:rsidRDefault="00901B17">
            <w:pPr>
              <w:pStyle w:val="TableParagraph"/>
              <w:spacing w:before="3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4C98A05B" w14:textId="77777777" w:rsidR="00310A18" w:rsidRDefault="00544551">
            <w:pPr>
              <w:pStyle w:val="TableParagraph"/>
              <w:spacing w:before="31"/>
              <w:ind w:left="114"/>
              <w:rPr>
                <w:sz w:val="24"/>
              </w:rPr>
            </w:pPr>
            <w:r>
              <w:rPr>
                <w:sz w:val="24"/>
              </w:rPr>
              <w:t>1985 – 1992</w:t>
            </w:r>
          </w:p>
        </w:tc>
      </w:tr>
      <w:tr w:rsidR="00310A18" w14:paraId="032C5121" w14:textId="77777777" w:rsidTr="006D0896">
        <w:trPr>
          <w:gridAfter w:val="1"/>
          <w:wAfter w:w="432" w:type="dxa"/>
          <w:trHeight w:val="357"/>
        </w:trPr>
        <w:tc>
          <w:tcPr>
            <w:tcW w:w="3074" w:type="dxa"/>
            <w:tcBorders>
              <w:right w:val="single" w:sz="2" w:space="0" w:color="000000"/>
            </w:tcBorders>
          </w:tcPr>
          <w:p w14:paraId="12ADA66E" w14:textId="77777777" w:rsidR="00310A18" w:rsidRDefault="00637255" w:rsidP="00637255">
            <w:pPr>
              <w:pStyle w:val="TableParagraph"/>
              <w:spacing w:before="3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Qualification awarded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2AD68801" w14:textId="77777777" w:rsidR="00310A18" w:rsidRDefault="00637255">
            <w:pPr>
              <w:pStyle w:val="TableParagraph"/>
              <w:spacing w:before="31"/>
              <w:ind w:left="114"/>
              <w:rPr>
                <w:sz w:val="24"/>
              </w:rPr>
            </w:pPr>
            <w:r>
              <w:rPr>
                <w:sz w:val="24"/>
              </w:rPr>
              <w:t>Bachelor Electrical Engineer</w:t>
            </w:r>
          </w:p>
        </w:tc>
      </w:tr>
      <w:tr w:rsidR="00310A18" w14:paraId="727F7D2A" w14:textId="77777777" w:rsidTr="006D0896">
        <w:trPr>
          <w:gridAfter w:val="1"/>
          <w:wAfter w:w="432" w:type="dxa"/>
          <w:trHeight w:val="631"/>
        </w:trPr>
        <w:tc>
          <w:tcPr>
            <w:tcW w:w="3074" w:type="dxa"/>
            <w:tcBorders>
              <w:right w:val="single" w:sz="2" w:space="0" w:color="000000"/>
            </w:tcBorders>
          </w:tcPr>
          <w:p w14:paraId="56310C65" w14:textId="77777777" w:rsidR="00310A18" w:rsidRDefault="002142AE" w:rsidP="00637255">
            <w:pPr>
              <w:pStyle w:val="TableParagraph"/>
              <w:spacing w:before="3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Educational institution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32B55B62" w14:textId="77777777" w:rsidR="00310A18" w:rsidRDefault="002142AE" w:rsidP="002142AE">
            <w:pPr>
              <w:pStyle w:val="TableParagraph"/>
              <w:spacing w:before="33"/>
              <w:ind w:left="144" w:right="3312"/>
              <w:rPr>
                <w:sz w:val="24"/>
              </w:rPr>
            </w:pPr>
            <w:r>
              <w:rPr>
                <w:sz w:val="24"/>
              </w:rPr>
              <w:t xml:space="preserve">University ‘Cyril and Methodius’ </w:t>
            </w:r>
            <w:proofErr w:type="gramStart"/>
            <w:r>
              <w:rPr>
                <w:sz w:val="24"/>
              </w:rPr>
              <w:t xml:space="preserve">Skopje </w:t>
            </w:r>
            <w:r w:rsidR="00544551">
              <w:rPr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proofErr w:type="gramEnd"/>
            <w:r>
              <w:rPr>
                <w:sz w:val="24"/>
              </w:rPr>
              <w:t xml:space="preserve"> of Electrical Engineering Skopje</w:t>
            </w:r>
            <w:r w:rsidR="00544551">
              <w:rPr>
                <w:sz w:val="24"/>
              </w:rPr>
              <w:t xml:space="preserve"> </w:t>
            </w:r>
          </w:p>
        </w:tc>
      </w:tr>
      <w:tr w:rsidR="00310A18" w14:paraId="026A33BF" w14:textId="77777777" w:rsidTr="002142AE">
        <w:trPr>
          <w:gridAfter w:val="1"/>
          <w:wAfter w:w="432" w:type="dxa"/>
          <w:trHeight w:val="285"/>
        </w:trPr>
        <w:tc>
          <w:tcPr>
            <w:tcW w:w="3074" w:type="dxa"/>
            <w:tcBorders>
              <w:right w:val="single" w:sz="2" w:space="0" w:color="000000"/>
            </w:tcBorders>
          </w:tcPr>
          <w:p w14:paraId="1FF1A7CD" w14:textId="77777777" w:rsidR="00310A18" w:rsidRDefault="002142AE" w:rsidP="00637255">
            <w:pPr>
              <w:pStyle w:val="TableParagraph"/>
              <w:spacing w:before="3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Studies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14BF1A8C" w14:textId="77777777" w:rsidR="00310A18" w:rsidRDefault="002142AE" w:rsidP="002142AE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Industrial electrical engineering and automation </w:t>
            </w:r>
            <w:r w:rsidR="00544551">
              <w:rPr>
                <w:sz w:val="24"/>
              </w:rPr>
              <w:t xml:space="preserve"> </w:t>
            </w:r>
          </w:p>
        </w:tc>
      </w:tr>
      <w:tr w:rsidR="00310A18" w14:paraId="509A48CC" w14:textId="77777777" w:rsidTr="006D0896">
        <w:trPr>
          <w:gridAfter w:val="1"/>
          <w:wAfter w:w="432" w:type="dxa"/>
          <w:trHeight w:val="355"/>
        </w:trPr>
        <w:tc>
          <w:tcPr>
            <w:tcW w:w="3074" w:type="dxa"/>
            <w:tcBorders>
              <w:right w:val="single" w:sz="2" w:space="0" w:color="000000"/>
            </w:tcBorders>
          </w:tcPr>
          <w:p w14:paraId="3F4FD36B" w14:textId="77777777" w:rsidR="00310A18" w:rsidRDefault="00310A18" w:rsidP="002142AE">
            <w:pPr>
              <w:pStyle w:val="TableParagraph"/>
              <w:spacing w:before="31"/>
              <w:ind w:right="112"/>
              <w:rPr>
                <w:sz w:val="24"/>
              </w:rPr>
            </w:pP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746E9014" w14:textId="77777777" w:rsidR="00310A18" w:rsidRDefault="00310A18" w:rsidP="002142AE">
            <w:pPr>
              <w:pStyle w:val="TableParagraph"/>
              <w:rPr>
                <w:sz w:val="24"/>
              </w:rPr>
            </w:pPr>
          </w:p>
        </w:tc>
      </w:tr>
      <w:tr w:rsidR="00310A18" w14:paraId="4E337AAE" w14:textId="77777777" w:rsidTr="006D0896">
        <w:trPr>
          <w:gridAfter w:val="1"/>
          <w:wAfter w:w="432" w:type="dxa"/>
          <w:trHeight w:val="293"/>
        </w:trPr>
        <w:tc>
          <w:tcPr>
            <w:tcW w:w="3074" w:type="dxa"/>
            <w:tcBorders>
              <w:right w:val="single" w:sz="2" w:space="0" w:color="000000"/>
            </w:tcBorders>
          </w:tcPr>
          <w:p w14:paraId="49E7ABED" w14:textId="77777777" w:rsidR="00310A18" w:rsidRDefault="002142AE" w:rsidP="002142AE">
            <w:pPr>
              <w:pStyle w:val="TableParagraph"/>
              <w:spacing w:line="242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Completed projects</w:t>
            </w: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57BB7990" w14:textId="77777777" w:rsidR="00310A18" w:rsidRDefault="00310A18">
            <w:pPr>
              <w:pStyle w:val="TableParagraph"/>
              <w:rPr>
                <w:rFonts w:ascii="Times New Roman"/>
              </w:rPr>
            </w:pPr>
          </w:p>
        </w:tc>
      </w:tr>
      <w:tr w:rsidR="00310A18" w14:paraId="66D51C66" w14:textId="77777777" w:rsidTr="006D0896">
        <w:trPr>
          <w:gridAfter w:val="1"/>
          <w:wAfter w:w="432" w:type="dxa"/>
          <w:trHeight w:val="845"/>
        </w:trPr>
        <w:tc>
          <w:tcPr>
            <w:tcW w:w="3074" w:type="dxa"/>
            <w:tcBorders>
              <w:right w:val="single" w:sz="2" w:space="0" w:color="000000"/>
            </w:tcBorders>
          </w:tcPr>
          <w:p w14:paraId="27F6383C" w14:textId="77777777" w:rsidR="00310A18" w:rsidRDefault="00310A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76" w:type="dxa"/>
            <w:tcBorders>
              <w:left w:val="single" w:sz="2" w:space="0" w:color="000000"/>
            </w:tcBorders>
          </w:tcPr>
          <w:p w14:paraId="2BD8132A" w14:textId="77777777" w:rsidR="00310A18" w:rsidRDefault="002142AE" w:rsidP="002142AE">
            <w:pPr>
              <w:pStyle w:val="TableParagraph"/>
              <w:spacing w:after="100" w:afterAutospacing="1"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 xml:space="preserve">Symposium and trainings by ZEMAK and MAKOCIGRE  </w:t>
            </w:r>
          </w:p>
          <w:p w14:paraId="1B640308" w14:textId="77777777" w:rsidR="00310A18" w:rsidRDefault="002142AE" w:rsidP="007043DD">
            <w:pPr>
              <w:pStyle w:val="TableParagraph"/>
              <w:spacing w:line="274" w:lineRule="exact"/>
              <w:ind w:left="186"/>
              <w:rPr>
                <w:sz w:val="24"/>
              </w:rPr>
            </w:pPr>
            <w:r>
              <w:rPr>
                <w:sz w:val="24"/>
              </w:rPr>
              <w:t xml:space="preserve">Workshop for </w:t>
            </w:r>
            <w:r w:rsidR="007043DD">
              <w:rPr>
                <w:sz w:val="24"/>
              </w:rPr>
              <w:t xml:space="preserve">experiences exchange among the Balkan system operators </w:t>
            </w:r>
          </w:p>
        </w:tc>
      </w:tr>
    </w:tbl>
    <w:p w14:paraId="18AF74BC" w14:textId="77777777" w:rsidR="00310A18" w:rsidRDefault="00310A18">
      <w:pPr>
        <w:spacing w:line="274" w:lineRule="exact"/>
        <w:rPr>
          <w:sz w:val="24"/>
        </w:rPr>
        <w:sectPr w:rsidR="00310A18">
          <w:footerReference w:type="default" r:id="rId7"/>
          <w:pgSz w:w="11910" w:h="16840"/>
          <w:pgMar w:top="840" w:right="360" w:bottom="1080" w:left="500" w:header="0" w:footer="885" w:gutter="0"/>
          <w:cols w:space="720"/>
        </w:sectPr>
      </w:pPr>
    </w:p>
    <w:p w14:paraId="1E1E178E" w14:textId="77777777" w:rsidR="00310A18" w:rsidRDefault="00310A18">
      <w:pPr>
        <w:pStyle w:val="BodyText"/>
        <w:rPr>
          <w:rFonts w:ascii="Times New Roman"/>
          <w:sz w:val="20"/>
        </w:rPr>
      </w:pPr>
    </w:p>
    <w:p w14:paraId="037A7277" w14:textId="77777777" w:rsidR="00310A18" w:rsidRDefault="00310A18">
      <w:pPr>
        <w:pStyle w:val="BodyText"/>
        <w:spacing w:before="6"/>
        <w:rPr>
          <w:rFonts w:ascii="Times New Roman"/>
          <w:sz w:val="21"/>
        </w:rPr>
      </w:pPr>
    </w:p>
    <w:p w14:paraId="0B85E479" w14:textId="77777777" w:rsidR="00310A18" w:rsidRDefault="00310A18">
      <w:pPr>
        <w:rPr>
          <w:rFonts w:ascii="Times New Roman"/>
          <w:sz w:val="21"/>
        </w:rPr>
        <w:sectPr w:rsidR="00310A18">
          <w:pgSz w:w="11910" w:h="16840"/>
          <w:pgMar w:top="840" w:right="360" w:bottom="1080" w:left="500" w:header="0" w:footer="885" w:gutter="0"/>
          <w:cols w:space="720"/>
        </w:sectPr>
      </w:pPr>
    </w:p>
    <w:p w14:paraId="2A9AB400" w14:textId="77777777" w:rsidR="007043DD" w:rsidRDefault="007043DD" w:rsidP="007043DD">
      <w:pPr>
        <w:pStyle w:val="Heading1"/>
        <w:spacing w:before="100" w:line="242" w:lineRule="auto"/>
        <w:jc w:val="right"/>
      </w:pPr>
    </w:p>
    <w:p w14:paraId="0BF826C4" w14:textId="77777777" w:rsidR="00310A18" w:rsidRDefault="007043DD" w:rsidP="007043DD">
      <w:pPr>
        <w:pStyle w:val="Heading1"/>
        <w:spacing w:before="100" w:line="242" w:lineRule="auto"/>
        <w:ind w:left="1431"/>
        <w:jc w:val="right"/>
      </w:pPr>
      <w:r>
        <w:t>Personal skills</w:t>
      </w:r>
    </w:p>
    <w:p w14:paraId="49F3DA9C" w14:textId="77777777" w:rsidR="007043DD" w:rsidRDefault="007043DD" w:rsidP="007043DD">
      <w:pPr>
        <w:pStyle w:val="BodyText"/>
        <w:spacing w:before="77" w:line="309" w:lineRule="auto"/>
        <w:ind w:left="1296" w:firstLine="129"/>
        <w:jc w:val="right"/>
      </w:pPr>
    </w:p>
    <w:p w14:paraId="2B166F5C" w14:textId="77777777" w:rsidR="007043DD" w:rsidRDefault="007043DD" w:rsidP="007043DD">
      <w:pPr>
        <w:pStyle w:val="BodyText"/>
        <w:spacing w:before="77" w:line="309" w:lineRule="auto"/>
        <w:ind w:left="1296" w:firstLine="129"/>
        <w:jc w:val="right"/>
      </w:pPr>
      <w:r>
        <w:t>Mother tongue</w:t>
      </w:r>
    </w:p>
    <w:p w14:paraId="16BAEA5A" w14:textId="77777777" w:rsidR="00310A18" w:rsidRDefault="007043DD" w:rsidP="007043DD">
      <w:pPr>
        <w:pStyle w:val="BodyText"/>
        <w:spacing w:before="77" w:line="309" w:lineRule="auto"/>
        <w:ind w:left="1152" w:firstLine="129"/>
        <w:jc w:val="right"/>
      </w:pPr>
      <w:r>
        <w:t>Other languages</w:t>
      </w:r>
      <w:r w:rsidR="00544551">
        <w:t xml:space="preserve"> </w:t>
      </w:r>
      <w:r>
        <w:t>Self-evaluation</w:t>
      </w:r>
    </w:p>
    <w:p w14:paraId="1BBD2E94" w14:textId="77777777" w:rsidR="00310A18" w:rsidRDefault="00310A18">
      <w:pPr>
        <w:pStyle w:val="BodyText"/>
        <w:rPr>
          <w:sz w:val="28"/>
        </w:rPr>
      </w:pPr>
    </w:p>
    <w:p w14:paraId="43B099DD" w14:textId="77777777" w:rsidR="00310A18" w:rsidRDefault="00310A18">
      <w:pPr>
        <w:pStyle w:val="BodyText"/>
        <w:spacing w:before="3"/>
        <w:rPr>
          <w:sz w:val="27"/>
        </w:rPr>
      </w:pPr>
    </w:p>
    <w:p w14:paraId="690B92AB" w14:textId="77777777" w:rsidR="00310A18" w:rsidRDefault="007043DD" w:rsidP="007043DD">
      <w:pPr>
        <w:pStyle w:val="Heading1"/>
        <w:spacing w:after="240" w:line="309" w:lineRule="auto"/>
        <w:jc w:val="right"/>
      </w:pPr>
      <w:r>
        <w:t>English</w:t>
      </w:r>
      <w:r w:rsidR="00544551">
        <w:rPr>
          <w:spacing w:val="-4"/>
        </w:rPr>
        <w:t xml:space="preserve"> </w:t>
      </w:r>
      <w:r>
        <w:t>Serbian</w:t>
      </w:r>
    </w:p>
    <w:p w14:paraId="7C068CB9" w14:textId="77777777" w:rsidR="00310A18" w:rsidRDefault="00C24641">
      <w:pPr>
        <w:spacing w:before="2"/>
        <w:jc w:val="right"/>
      </w:pPr>
      <w:r>
        <w:t>Communication skills</w:t>
      </w:r>
    </w:p>
    <w:p w14:paraId="225196E9" w14:textId="77777777" w:rsidR="00310A18" w:rsidRDefault="00310A18">
      <w:pPr>
        <w:pStyle w:val="BodyText"/>
      </w:pPr>
    </w:p>
    <w:p w14:paraId="2F172C4E" w14:textId="77777777" w:rsidR="00310A18" w:rsidRDefault="00310A18">
      <w:pPr>
        <w:pStyle w:val="BodyText"/>
      </w:pPr>
    </w:p>
    <w:p w14:paraId="270B8700" w14:textId="77777777" w:rsidR="00310A18" w:rsidRDefault="00310A18">
      <w:pPr>
        <w:pStyle w:val="BodyText"/>
        <w:spacing w:before="3"/>
        <w:rPr>
          <w:sz w:val="34"/>
        </w:rPr>
      </w:pPr>
    </w:p>
    <w:p w14:paraId="0046DC9A" w14:textId="77777777" w:rsidR="00901CA0" w:rsidRDefault="00901CA0">
      <w:pPr>
        <w:pStyle w:val="BodyText"/>
        <w:spacing w:line="274" w:lineRule="exact"/>
        <w:ind w:right="32"/>
        <w:jc w:val="right"/>
      </w:pPr>
    </w:p>
    <w:p w14:paraId="3989AC01" w14:textId="77777777" w:rsidR="00901CA0" w:rsidRDefault="00901CA0">
      <w:pPr>
        <w:pStyle w:val="BodyText"/>
        <w:spacing w:line="274" w:lineRule="exact"/>
        <w:ind w:right="28"/>
        <w:jc w:val="right"/>
      </w:pPr>
    </w:p>
    <w:p w14:paraId="719874B5" w14:textId="77777777" w:rsidR="00310A18" w:rsidRDefault="00901CA0">
      <w:pPr>
        <w:pStyle w:val="BodyText"/>
        <w:spacing w:line="274" w:lineRule="exact"/>
        <w:ind w:right="28"/>
        <w:jc w:val="right"/>
      </w:pPr>
      <w:r>
        <w:t>Digital skills</w:t>
      </w:r>
    </w:p>
    <w:p w14:paraId="00C243E3" w14:textId="77777777" w:rsidR="00310A18" w:rsidRDefault="00544551">
      <w:pPr>
        <w:pStyle w:val="BodyText"/>
        <w:rPr>
          <w:sz w:val="28"/>
        </w:rPr>
      </w:pPr>
      <w:r>
        <w:br w:type="column"/>
      </w:r>
    </w:p>
    <w:p w14:paraId="37B2FFF5" w14:textId="77777777" w:rsidR="00310A18" w:rsidRDefault="00310A18">
      <w:pPr>
        <w:pStyle w:val="BodyText"/>
        <w:spacing w:before="11"/>
        <w:rPr>
          <w:sz w:val="35"/>
        </w:rPr>
      </w:pPr>
    </w:p>
    <w:p w14:paraId="69121F16" w14:textId="77777777" w:rsidR="00310A18" w:rsidRDefault="00C24641" w:rsidP="007043DD">
      <w:pPr>
        <w:pStyle w:val="BodyText"/>
        <w:spacing w:before="600"/>
        <w:ind w:left="144"/>
      </w:pPr>
      <w:r>
        <w:t>Ma</w:t>
      </w:r>
      <w:r w:rsidR="007043DD">
        <w:t>cedonian</w:t>
      </w:r>
    </w:p>
    <w:p w14:paraId="773F866D" w14:textId="77777777" w:rsidR="00310A18" w:rsidRDefault="00310A18">
      <w:pPr>
        <w:pStyle w:val="BodyText"/>
        <w:rPr>
          <w:sz w:val="20"/>
        </w:rPr>
      </w:pPr>
    </w:p>
    <w:p w14:paraId="5B14F1F7" w14:textId="77777777" w:rsidR="00310A18" w:rsidRDefault="00310A18">
      <w:pPr>
        <w:pStyle w:val="BodyText"/>
        <w:spacing w:before="11"/>
        <w:rPr>
          <w:sz w:val="14"/>
        </w:rPr>
      </w:pPr>
    </w:p>
    <w:tbl>
      <w:tblPr>
        <w:tblpPr w:leftFromText="180" w:rightFromText="180" w:vertAnchor="page" w:horzAnchor="page" w:tblpX="3826" w:tblpY="3211"/>
        <w:tblW w:w="7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"/>
        <w:gridCol w:w="270"/>
        <w:gridCol w:w="1163"/>
        <w:gridCol w:w="270"/>
        <w:gridCol w:w="1172"/>
        <w:gridCol w:w="266"/>
        <w:gridCol w:w="1166"/>
        <w:gridCol w:w="269"/>
        <w:gridCol w:w="1171"/>
        <w:gridCol w:w="265"/>
        <w:gridCol w:w="1170"/>
      </w:tblGrid>
      <w:tr w:rsidR="00310A18" w14:paraId="787FA96C" w14:textId="77777777" w:rsidTr="007043DD">
        <w:trPr>
          <w:trHeight w:val="354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D938000" w14:textId="77777777" w:rsidR="007043DD" w:rsidRDefault="007043DD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5" w:type="dxa"/>
            <w:gridSpan w:val="4"/>
          </w:tcPr>
          <w:p w14:paraId="2EA24FBA" w14:textId="77777777" w:rsidR="00310A18" w:rsidRDefault="007043DD" w:rsidP="007043DD">
            <w:pPr>
              <w:pStyle w:val="TableParagraph"/>
              <w:spacing w:before="29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</w:p>
        </w:tc>
        <w:tc>
          <w:tcPr>
            <w:tcW w:w="2872" w:type="dxa"/>
            <w:gridSpan w:val="4"/>
          </w:tcPr>
          <w:p w14:paraId="23D9503D" w14:textId="77777777" w:rsidR="00310A18" w:rsidRDefault="007043DD" w:rsidP="007043DD">
            <w:pPr>
              <w:pStyle w:val="TableParagraph"/>
              <w:spacing w:before="29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</w:tc>
        <w:tc>
          <w:tcPr>
            <w:tcW w:w="1435" w:type="dxa"/>
            <w:gridSpan w:val="2"/>
          </w:tcPr>
          <w:p w14:paraId="62E7FA71" w14:textId="77777777" w:rsidR="00310A18" w:rsidRDefault="007043DD" w:rsidP="007043DD">
            <w:pPr>
              <w:pStyle w:val="TableParagraph"/>
              <w:spacing w:before="2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</w:tr>
      <w:tr w:rsidR="00310A18" w14:paraId="75154930" w14:textId="77777777" w:rsidTr="007043DD">
        <w:trPr>
          <w:trHeight w:val="631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4939569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  <w:gridSpan w:val="2"/>
          </w:tcPr>
          <w:p w14:paraId="3CD7BCAE" w14:textId="77777777" w:rsidR="00310A18" w:rsidRDefault="007043DD" w:rsidP="007043DD">
            <w:pPr>
              <w:pStyle w:val="TableParagraph"/>
              <w:spacing w:before="29"/>
              <w:ind w:left="302"/>
              <w:rPr>
                <w:sz w:val="24"/>
              </w:rPr>
            </w:pPr>
            <w:r>
              <w:rPr>
                <w:sz w:val="24"/>
              </w:rPr>
              <w:t>Listening</w:t>
            </w:r>
          </w:p>
        </w:tc>
        <w:tc>
          <w:tcPr>
            <w:tcW w:w="1442" w:type="dxa"/>
            <w:gridSpan w:val="2"/>
          </w:tcPr>
          <w:p w14:paraId="3B6E2964" w14:textId="77777777" w:rsidR="00310A18" w:rsidRDefault="007043DD" w:rsidP="007043DD">
            <w:pPr>
              <w:pStyle w:val="TableParagraph"/>
              <w:spacing w:before="29"/>
              <w:ind w:left="399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432" w:type="dxa"/>
            <w:gridSpan w:val="2"/>
          </w:tcPr>
          <w:p w14:paraId="0C36B46D" w14:textId="77777777" w:rsidR="00310A18" w:rsidRDefault="007043DD" w:rsidP="007043DD">
            <w:pPr>
              <w:pStyle w:val="TableParagraph"/>
              <w:spacing w:before="29" w:line="242" w:lineRule="auto"/>
              <w:ind w:left="58" w:right="29" w:firstLine="124"/>
              <w:rPr>
                <w:sz w:val="24"/>
              </w:rPr>
            </w:pPr>
            <w:r>
              <w:rPr>
                <w:sz w:val="24"/>
              </w:rPr>
              <w:t>Spoken interaction</w:t>
            </w:r>
          </w:p>
        </w:tc>
        <w:tc>
          <w:tcPr>
            <w:tcW w:w="1440" w:type="dxa"/>
            <w:gridSpan w:val="2"/>
          </w:tcPr>
          <w:p w14:paraId="29B47DEF" w14:textId="77777777" w:rsidR="00310A18" w:rsidRDefault="007043DD" w:rsidP="007043DD">
            <w:pPr>
              <w:pStyle w:val="TableParagraph"/>
              <w:spacing w:before="29" w:line="242" w:lineRule="auto"/>
              <w:ind w:left="64" w:right="31" w:firstLine="172"/>
              <w:rPr>
                <w:sz w:val="24"/>
              </w:rPr>
            </w:pPr>
            <w:r>
              <w:rPr>
                <w:sz w:val="24"/>
              </w:rPr>
              <w:t>Spoken production</w:t>
            </w:r>
          </w:p>
        </w:tc>
        <w:tc>
          <w:tcPr>
            <w:tcW w:w="1435" w:type="dxa"/>
            <w:gridSpan w:val="2"/>
          </w:tcPr>
          <w:p w14:paraId="0C50067B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</w:tr>
      <w:tr w:rsidR="00310A18" w14:paraId="6E834F39" w14:textId="77777777" w:rsidTr="007043DD">
        <w:trPr>
          <w:trHeight w:val="354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CA5B298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</w:tcPr>
          <w:p w14:paraId="0BC14A50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3" w:type="dxa"/>
          </w:tcPr>
          <w:p w14:paraId="114C916B" w14:textId="77777777" w:rsidR="00310A18" w:rsidRDefault="007043DD" w:rsidP="007043DD">
            <w:pPr>
              <w:pStyle w:val="TableParagraph"/>
              <w:spacing w:before="34"/>
              <w:ind w:left="220" w:right="180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270" w:type="dxa"/>
          </w:tcPr>
          <w:p w14:paraId="41736BBF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03F948DF" w14:textId="77777777" w:rsidR="00310A18" w:rsidRDefault="007043DD" w:rsidP="007043DD">
            <w:pPr>
              <w:pStyle w:val="TableParagraph"/>
              <w:spacing w:before="34"/>
              <w:ind w:left="226" w:right="182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266" w:type="dxa"/>
          </w:tcPr>
          <w:p w14:paraId="0D6D3542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31A0D8D4" w14:textId="77777777" w:rsidR="00310A18" w:rsidRDefault="007043DD" w:rsidP="007043DD">
            <w:pPr>
              <w:pStyle w:val="TableParagraph"/>
              <w:spacing w:before="34"/>
              <w:ind w:left="221" w:right="182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269" w:type="dxa"/>
          </w:tcPr>
          <w:p w14:paraId="02AB0B2B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76D83567" w14:textId="77777777" w:rsidR="00310A18" w:rsidRDefault="007043DD" w:rsidP="007043DD">
            <w:pPr>
              <w:pStyle w:val="TableParagraph"/>
              <w:spacing w:before="34"/>
              <w:ind w:left="220" w:right="181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265" w:type="dxa"/>
          </w:tcPr>
          <w:p w14:paraId="5F85A6E1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255FFD40" w14:textId="77777777" w:rsidR="00310A18" w:rsidRDefault="007043DD" w:rsidP="007043DD">
            <w:pPr>
              <w:pStyle w:val="TableParagraph"/>
              <w:spacing w:before="34"/>
              <w:ind w:left="223" w:right="178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 w:rsidR="00310A18" w14:paraId="529C16C4" w14:textId="77777777" w:rsidTr="007043DD">
        <w:trPr>
          <w:trHeight w:val="354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3E8328C8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</w:tcPr>
          <w:p w14:paraId="48C049DC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3" w:type="dxa"/>
          </w:tcPr>
          <w:p w14:paraId="13DE6886" w14:textId="77777777" w:rsidR="00310A18" w:rsidRDefault="007043DD" w:rsidP="007043DD">
            <w:pPr>
              <w:pStyle w:val="TableParagraph"/>
              <w:spacing w:before="34"/>
              <w:ind w:left="218" w:right="180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270" w:type="dxa"/>
          </w:tcPr>
          <w:p w14:paraId="565C89DC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3721AB11" w14:textId="77777777" w:rsidR="00310A18" w:rsidRDefault="007043DD" w:rsidP="007043DD">
            <w:pPr>
              <w:pStyle w:val="TableParagraph"/>
              <w:spacing w:before="34"/>
              <w:ind w:left="220" w:right="18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266" w:type="dxa"/>
          </w:tcPr>
          <w:p w14:paraId="21AC8577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7288FB59" w14:textId="77777777" w:rsidR="00310A18" w:rsidRDefault="007043DD" w:rsidP="007043DD">
            <w:pPr>
              <w:pStyle w:val="TableParagraph"/>
              <w:spacing w:before="34"/>
              <w:ind w:left="217" w:right="18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269" w:type="dxa"/>
          </w:tcPr>
          <w:p w14:paraId="0C1F6C5D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2C8CD5F9" w14:textId="77777777" w:rsidR="00310A18" w:rsidRDefault="007043DD" w:rsidP="007043DD">
            <w:pPr>
              <w:pStyle w:val="TableParagraph"/>
              <w:spacing w:before="34"/>
              <w:ind w:left="216" w:right="181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265" w:type="dxa"/>
          </w:tcPr>
          <w:p w14:paraId="31F96F0D" w14:textId="77777777" w:rsidR="00310A18" w:rsidRDefault="00310A18" w:rsidP="007043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49260509" w14:textId="77777777" w:rsidR="00310A18" w:rsidRDefault="007043DD" w:rsidP="007043DD">
            <w:pPr>
              <w:pStyle w:val="TableParagraph"/>
              <w:spacing w:before="34"/>
              <w:ind w:left="222" w:right="181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</w:tbl>
    <w:p w14:paraId="492237A4" w14:textId="77777777" w:rsidR="00310A18" w:rsidRDefault="00310A18">
      <w:pPr>
        <w:pStyle w:val="BodyText"/>
        <w:rPr>
          <w:sz w:val="23"/>
        </w:rPr>
      </w:pPr>
    </w:p>
    <w:p w14:paraId="40BD71A2" w14:textId="77777777" w:rsidR="00310A18" w:rsidRDefault="00000000" w:rsidP="00901CA0">
      <w:pPr>
        <w:pStyle w:val="BodyText"/>
        <w:spacing w:before="1"/>
        <w:ind w:left="71" w:right="482"/>
      </w:pPr>
      <w:r>
        <w:pict w14:anchorId="5243396D">
          <v:rect id="_x0000_s2050" style="position:absolute;left:0;text-align:left;margin-left:184.15pt;margin-top:-193pt;width:.25pt;height:335.6pt;z-index:15728640;mso-position-horizontal-relative:page" fillcolor="black" stroked="f">
            <w10:wrap anchorx="page"/>
          </v:rect>
        </w:pict>
      </w:r>
      <w:r w:rsidR="00901CA0">
        <w:t xml:space="preserve">Great organization skills, </w:t>
      </w:r>
      <w:proofErr w:type="gramStart"/>
      <w:r w:rsidR="00901CA0">
        <w:t>team work</w:t>
      </w:r>
      <w:proofErr w:type="gramEnd"/>
      <w:r w:rsidR="00901CA0">
        <w:t xml:space="preserve">, independent work and working under pressure, ability to work with people from different social and educational background, flexibility, creativity, communicative, great presentation and negotiating skill, solid general knowledge and </w:t>
      </w:r>
      <w:proofErr w:type="spellStart"/>
      <w:r w:rsidR="00901CA0">
        <w:t>quck</w:t>
      </w:r>
      <w:proofErr w:type="spellEnd"/>
      <w:r w:rsidR="00901CA0">
        <w:t xml:space="preserve"> learner of new skills </w:t>
      </w:r>
    </w:p>
    <w:p w14:paraId="3EBD32A3" w14:textId="77777777" w:rsidR="00310A18" w:rsidRDefault="00310A18">
      <w:pPr>
        <w:pStyle w:val="BodyText"/>
        <w:spacing w:before="10"/>
        <w:rPr>
          <w:sz w:val="23"/>
        </w:rPr>
      </w:pPr>
    </w:p>
    <w:p w14:paraId="7B4C686F" w14:textId="77777777" w:rsidR="00310A18" w:rsidRDefault="00544551" w:rsidP="00901CA0">
      <w:pPr>
        <w:pStyle w:val="BodyText"/>
        <w:spacing w:before="60"/>
        <w:ind w:left="123"/>
      </w:pPr>
      <w:r>
        <w:t>MS Office, Adobe Photoshop, Corel Draw</w:t>
      </w:r>
    </w:p>
    <w:sectPr w:rsidR="00310A18">
      <w:type w:val="continuous"/>
      <w:pgSz w:w="11910" w:h="16840"/>
      <w:pgMar w:top="1300" w:right="360" w:bottom="280" w:left="500" w:header="720" w:footer="720" w:gutter="0"/>
      <w:cols w:num="2" w:space="720" w:equalWidth="0">
        <w:col w:w="3077" w:space="40"/>
        <w:col w:w="79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E255E" w14:textId="77777777" w:rsidR="00BE11E1" w:rsidRDefault="00BE11E1">
      <w:r>
        <w:separator/>
      </w:r>
    </w:p>
  </w:endnote>
  <w:endnote w:type="continuationSeparator" w:id="0">
    <w:p w14:paraId="08A10FB7" w14:textId="77777777" w:rsidR="00BE11E1" w:rsidRDefault="00BE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64D72" w14:textId="77777777" w:rsidR="00310A18" w:rsidRDefault="00000000">
    <w:pPr>
      <w:pStyle w:val="BodyText"/>
      <w:spacing w:line="14" w:lineRule="auto"/>
      <w:rPr>
        <w:sz w:val="20"/>
      </w:rPr>
    </w:pPr>
    <w:r>
      <w:pict w14:anchorId="5F4AEB3A">
        <v:rect id="_x0000_s1025" style="position:absolute;margin-left:183.9pt;margin-top:787.65pt;width:.25pt;height:9.1pt;z-index:-25165875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AF572" w14:textId="77777777" w:rsidR="00BE11E1" w:rsidRDefault="00BE11E1">
      <w:r>
        <w:separator/>
      </w:r>
    </w:p>
  </w:footnote>
  <w:footnote w:type="continuationSeparator" w:id="0">
    <w:p w14:paraId="1551DC33" w14:textId="77777777" w:rsidR="00BE11E1" w:rsidRDefault="00BE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18"/>
    <w:rsid w:val="00077DD0"/>
    <w:rsid w:val="000B023C"/>
    <w:rsid w:val="002142AE"/>
    <w:rsid w:val="00310A18"/>
    <w:rsid w:val="0036019E"/>
    <w:rsid w:val="00376992"/>
    <w:rsid w:val="00544551"/>
    <w:rsid w:val="00637255"/>
    <w:rsid w:val="006D0896"/>
    <w:rsid w:val="00701369"/>
    <w:rsid w:val="007043DD"/>
    <w:rsid w:val="008A1E54"/>
    <w:rsid w:val="00901B17"/>
    <w:rsid w:val="00901CA0"/>
    <w:rsid w:val="00906200"/>
    <w:rsid w:val="00A03103"/>
    <w:rsid w:val="00A11040"/>
    <w:rsid w:val="00A22517"/>
    <w:rsid w:val="00AD12F6"/>
    <w:rsid w:val="00BA35CB"/>
    <w:rsid w:val="00BA7B42"/>
    <w:rsid w:val="00BE11E1"/>
    <w:rsid w:val="00C24641"/>
    <w:rsid w:val="00DC3987"/>
    <w:rsid w:val="00F310FB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330A5D"/>
  <w15:docId w15:val="{47C4FB5E-4B06-4ADD-8FD7-1E5010C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pPr>
      <w:ind w:left="1805" w:hanging="4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4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DD"/>
    <w:rPr>
      <w:rFonts w:ascii="Segoe UI" w:eastAsia="Liberation Sans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9257-0F51-40A1-923E-55BE4BE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Imer Dalipi</cp:lastModifiedBy>
  <cp:revision>3</cp:revision>
  <dcterms:created xsi:type="dcterms:W3CDTF">2024-06-10T11:07:00Z</dcterms:created>
  <dcterms:modified xsi:type="dcterms:W3CDTF">2024-06-10T13:49:00Z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